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30"/>
        </w:rPr>
      </w:pPr>
    </w:p>
    <w:p>
      <w:pPr>
        <w:jc w:val="right"/>
        <w:rPr>
          <w:rFonts w:hint="default"/>
          <w:i/>
          <w:iCs/>
          <w:sz w:val="20"/>
          <w:szCs w:val="20"/>
        </w:rPr>
      </w:pPr>
    </w:p>
    <w:p>
      <w:pPr>
        <w:jc w:val="right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Приложение</w:t>
      </w:r>
      <w:r>
        <w:rPr>
          <w:rFonts w:hint="default"/>
          <w:i/>
          <w:iCs/>
          <w:sz w:val="20"/>
          <w:szCs w:val="20"/>
          <w:lang w:val="ru-RU"/>
        </w:rPr>
        <w:t xml:space="preserve"> </w:t>
      </w:r>
      <w:r>
        <w:rPr>
          <w:rFonts w:hint="default"/>
          <w:i/>
          <w:iCs/>
          <w:sz w:val="20"/>
          <w:szCs w:val="20"/>
        </w:rPr>
        <w:t>N 1</w:t>
      </w:r>
    </w:p>
    <w:p>
      <w:pPr>
        <w:jc w:val="right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>к Порядку уведомления работодателя о фактах</w:t>
      </w:r>
    </w:p>
    <w:p>
      <w:pPr>
        <w:jc w:val="right"/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</w:rPr>
        <w:t xml:space="preserve"> обращения в целях склонения</w:t>
      </w:r>
      <w:r>
        <w:rPr>
          <w:rFonts w:hint="default"/>
          <w:i/>
          <w:iCs/>
          <w:sz w:val="20"/>
          <w:szCs w:val="20"/>
          <w:lang w:val="ru-RU"/>
        </w:rPr>
        <w:t xml:space="preserve"> </w:t>
      </w:r>
      <w:r>
        <w:rPr>
          <w:rFonts w:hint="default"/>
          <w:i/>
          <w:iCs/>
          <w:sz w:val="20"/>
          <w:szCs w:val="20"/>
        </w:rPr>
        <w:t>к совершению</w:t>
      </w:r>
      <w:r>
        <w:rPr>
          <w:rFonts w:hint="default"/>
          <w:i/>
          <w:iCs/>
          <w:sz w:val="20"/>
          <w:szCs w:val="20"/>
          <w:lang w:val="ru-RU"/>
        </w:rPr>
        <w:t xml:space="preserve"> </w:t>
      </w:r>
    </w:p>
    <w:p>
      <w:pPr>
        <w:jc w:val="right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 xml:space="preserve">коррупционных правонарушений </w:t>
      </w:r>
    </w:p>
    <w:p>
      <w:pPr>
        <w:jc w:val="right"/>
        <w:rPr>
          <w:rFonts w:hint="default"/>
          <w:i/>
          <w:iCs/>
          <w:sz w:val="20"/>
          <w:szCs w:val="20"/>
        </w:rPr>
      </w:pPr>
      <w:r>
        <w:rPr>
          <w:rFonts w:hint="default"/>
          <w:i/>
          <w:iCs/>
          <w:sz w:val="20"/>
          <w:szCs w:val="20"/>
        </w:rPr>
        <w:t xml:space="preserve">работников </w:t>
      </w:r>
      <w:r>
        <w:rPr>
          <w:rFonts w:hint="default"/>
          <w:i/>
          <w:iCs/>
          <w:sz w:val="20"/>
          <w:szCs w:val="20"/>
          <w:lang w:val="ru-RU"/>
        </w:rPr>
        <w:t>ГКУ «Дирекция»</w:t>
      </w:r>
    </w:p>
    <w:p>
      <w:pPr>
        <w:rPr>
          <w:rFonts w:hint="default"/>
        </w:rPr>
      </w:pPr>
    </w:p>
    <w:p>
      <w:pPr>
        <w:pStyle w:val="5"/>
        <w:spacing w:before="5"/>
        <w:rPr>
          <w:rFonts w:hint="default" w:ascii="Times New Roman" w:hAnsi="Times New Roman" w:cs="Times New Roman"/>
          <w:b/>
          <w:sz w:val="20"/>
        </w:rPr>
      </w:pPr>
    </w:p>
    <w:p>
      <w:pPr>
        <w:spacing w:before="0"/>
        <w:ind w:left="0" w:right="191" w:firstLine="0"/>
        <w:jc w:val="right"/>
        <w:rPr>
          <w:rFonts w:hint="default" w:ascii="Times New Roman" w:hAnsi="Times New Roman" w:cs="Times New Roman"/>
          <w:b/>
          <w:sz w:val="23"/>
        </w:rPr>
      </w:pPr>
      <w:r>
        <w:rPr>
          <w:rFonts w:hint="default" w:ascii="Times New Roman" w:hAnsi="Times New Roman" w:cs="Times New Roman"/>
          <w:b/>
          <w:color w:val="181A1F"/>
          <w:spacing w:val="-5"/>
          <w:w w:val="105"/>
          <w:sz w:val="23"/>
          <w:lang w:val="ru-RU"/>
        </w:rPr>
        <w:t xml:space="preserve">        </w:t>
      </w:r>
      <w:r>
        <w:rPr>
          <w:rFonts w:hint="default" w:ascii="Times New Roman" w:hAnsi="Times New Roman" w:cs="Times New Roman"/>
          <w:b/>
          <w:color w:val="181A1F"/>
          <w:spacing w:val="-5"/>
          <w:w w:val="105"/>
          <w:sz w:val="23"/>
        </w:rPr>
        <w:t>ФОР</w:t>
      </w:r>
      <w:r>
        <w:rPr>
          <w:rFonts w:hint="default" w:ascii="Times New Roman" w:hAnsi="Times New Roman" w:cs="Times New Roman"/>
          <w:b/>
          <w:color w:val="2F3438"/>
          <w:spacing w:val="-5"/>
          <w:w w:val="105"/>
          <w:sz w:val="23"/>
        </w:rPr>
        <w:t>МА</w:t>
      </w:r>
    </w:p>
    <w:p>
      <w:pPr>
        <w:pStyle w:val="5"/>
        <w:rPr>
          <w:rFonts w:hint="default" w:ascii="Times New Roman" w:hAnsi="Times New Roman" w:cs="Times New Roman"/>
          <w:b/>
          <w:sz w:val="20"/>
        </w:rPr>
      </w:pPr>
    </w:p>
    <w:p>
      <w:pPr>
        <w:pStyle w:val="5"/>
        <w:spacing w:before="8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pict>
          <v:shape id="_x0000_s1027" o:spid="_x0000_s1027" style="position:absolute;left:0pt;margin-left:346.15pt;margin-top:16.55pt;height:0.1pt;width:216.4pt;mso-position-horizontal-relative:page;mso-wrap-distance-bottom:0pt;mso-wrap-distance-top:0pt;z-index:-251656192;mso-width-relative:page;mso-height-relative:page;" filled="f" stroked="t" coordorigin="6924,331" coordsize="4328,0" path="m6924,331l11251,331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spacing w:before="2"/>
        <w:ind w:right="0" w:firstLine="6666" w:firstLineChars="3350"/>
        <w:jc w:val="left"/>
        <w:rPr>
          <w:rFonts w:hint="default" w:ascii="Times New Roman" w:hAnsi="Times New Roman" w:cs="Times New Roman"/>
          <w:sz w:val="19"/>
        </w:rPr>
      </w:pPr>
      <w:r>
        <w:rPr>
          <w:rFonts w:hint="default" w:ascii="Times New Roman" w:hAnsi="Times New Roman" w:cs="Times New Roman"/>
          <w:color w:val="54575B"/>
          <w:w w:val="105"/>
          <w:sz w:val="19"/>
        </w:rPr>
        <w:t>(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Ф.И</w:t>
      </w:r>
      <w:r>
        <w:rPr>
          <w:rFonts w:hint="default" w:ascii="Times New Roman" w:hAnsi="Times New Roman" w:cs="Times New Roman"/>
          <w:color w:val="54575B"/>
          <w:w w:val="105"/>
          <w:sz w:val="19"/>
        </w:rPr>
        <w:t>.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О</w:t>
      </w:r>
      <w:r>
        <w:rPr>
          <w:rFonts w:hint="default" w:ascii="Times New Roman" w:hAnsi="Times New Roman" w:cs="Times New Roman"/>
          <w:color w:val="54575B"/>
          <w:w w:val="105"/>
          <w:sz w:val="19"/>
        </w:rPr>
        <w:t xml:space="preserve">. 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руководителя Учреждения)</w:t>
      </w:r>
    </w:p>
    <w:p>
      <w:pPr>
        <w:tabs>
          <w:tab w:val="left" w:pos="11203"/>
        </w:tabs>
        <w:spacing w:before="8"/>
        <w:ind w:right="0" w:firstLine="5784" w:firstLineChars="2400"/>
        <w:jc w:val="left"/>
        <w:rPr>
          <w:rFonts w:hint="default" w:ascii="Times New Roman" w:hAnsi="Times New Roman" w:cs="Times New Roman"/>
          <w:sz w:val="23"/>
        </w:rPr>
      </w:pPr>
      <w:r>
        <w:rPr>
          <w:rFonts w:hint="default" w:ascii="Times New Roman" w:hAnsi="Times New Roman" w:cs="Times New Roman"/>
          <w:color w:val="2F3438"/>
          <w:w w:val="105"/>
          <w:sz w:val="23"/>
        </w:rPr>
        <w:t>от</w:t>
      </w:r>
      <w:r>
        <w:rPr>
          <w:rFonts w:hint="default" w:ascii="Times New Roman" w:hAnsi="Times New Roman" w:cs="Times New Roman"/>
          <w:color w:val="2F3438"/>
          <w:spacing w:val="12"/>
          <w:sz w:val="23"/>
        </w:rPr>
        <w:t xml:space="preserve"> </w:t>
      </w:r>
      <w:r>
        <w:rPr>
          <w:rFonts w:hint="default" w:ascii="Times New Roman" w:hAnsi="Times New Roman" w:cs="Times New Roman"/>
          <w:color w:val="2F3438"/>
          <w:sz w:val="23"/>
          <w:u w:val="single" w:color="000000"/>
        </w:rPr>
        <w:tab/>
      </w:r>
    </w:p>
    <w:p>
      <w:pPr>
        <w:spacing w:before="37" w:line="247" w:lineRule="auto"/>
        <w:ind w:right="-160" w:rightChars="0" w:firstLine="6368" w:firstLineChars="3200"/>
        <w:jc w:val="left"/>
        <w:rPr>
          <w:rFonts w:hint="default" w:ascii="Times New Roman" w:hAnsi="Times New Roman" w:cs="Times New Roman"/>
          <w:color w:val="6B6E70"/>
          <w:w w:val="105"/>
          <w:sz w:val="19"/>
        </w:rPr>
      </w:pPr>
      <w:r>
        <w:rPr>
          <w:rFonts w:hint="default" w:ascii="Times New Roman" w:hAnsi="Times New Roman" w:cs="Times New Roman"/>
          <w:color w:val="54575B"/>
          <w:w w:val="105"/>
          <w:sz w:val="19"/>
        </w:rPr>
        <w:t>(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Ф</w:t>
      </w:r>
      <w:r>
        <w:rPr>
          <w:rFonts w:hint="default" w:ascii="Times New Roman" w:hAnsi="Times New Roman" w:cs="Times New Roman"/>
          <w:color w:val="6B6E70"/>
          <w:w w:val="105"/>
          <w:sz w:val="19"/>
        </w:rPr>
        <w:t>.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И</w:t>
      </w:r>
      <w:r>
        <w:rPr>
          <w:rFonts w:hint="default" w:ascii="Times New Roman" w:hAnsi="Times New Roman" w:cs="Times New Roman"/>
          <w:color w:val="6B6E70"/>
          <w:w w:val="105"/>
          <w:sz w:val="19"/>
        </w:rPr>
        <w:t>.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О</w:t>
      </w:r>
      <w:r>
        <w:rPr>
          <w:rFonts w:hint="default" w:ascii="Times New Roman" w:hAnsi="Times New Roman" w:cs="Times New Roman"/>
          <w:color w:val="6B6E70"/>
          <w:w w:val="105"/>
          <w:sz w:val="19"/>
        </w:rPr>
        <w:t xml:space="preserve">., 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должность</w:t>
      </w:r>
      <w:r>
        <w:rPr>
          <w:rFonts w:hint="default" w:ascii="Times New Roman" w:hAnsi="Times New Roman" w:cs="Times New Roman"/>
          <w:color w:val="6B6E70"/>
          <w:w w:val="105"/>
          <w:sz w:val="19"/>
        </w:rPr>
        <w:t xml:space="preserve">, 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Учреждение</w:t>
      </w:r>
      <w:r>
        <w:rPr>
          <w:rFonts w:hint="default" w:ascii="Times New Roman" w:hAnsi="Times New Roman" w:cs="Times New Roman"/>
          <w:color w:val="6B6E70"/>
          <w:w w:val="105"/>
          <w:sz w:val="19"/>
        </w:rPr>
        <w:t>,</w:t>
      </w:r>
    </w:p>
    <w:p>
      <w:pPr>
        <w:spacing w:before="37" w:line="247" w:lineRule="auto"/>
        <w:ind w:right="717" w:firstLine="6766" w:firstLineChars="3400"/>
        <w:jc w:val="left"/>
        <w:rPr>
          <w:rFonts w:hint="default" w:ascii="Times New Roman" w:hAnsi="Times New Roman" w:cs="Times New Roman"/>
          <w:sz w:val="19"/>
        </w:rPr>
      </w:pPr>
      <w:r>
        <w:rPr>
          <w:rFonts w:hint="default" w:ascii="Times New Roman" w:hAnsi="Times New Roman" w:cs="Times New Roman"/>
          <w:color w:val="6B6E70"/>
          <w:w w:val="105"/>
          <w:sz w:val="19"/>
        </w:rPr>
        <w:t xml:space="preserve"> </w:t>
      </w:r>
      <w:r>
        <w:rPr>
          <w:rFonts w:hint="default" w:ascii="Times New Roman" w:hAnsi="Times New Roman" w:cs="Times New Roman"/>
          <w:color w:val="2F3438"/>
          <w:w w:val="105"/>
          <w:sz w:val="19"/>
        </w:rPr>
        <w:t>контактный телефон</w:t>
      </w:r>
      <w:r>
        <w:rPr>
          <w:rFonts w:hint="default" w:ascii="Times New Roman" w:hAnsi="Times New Roman" w:cs="Times New Roman"/>
          <w:color w:val="54575B"/>
          <w:w w:val="105"/>
          <w:sz w:val="19"/>
        </w:rPr>
        <w:t>)</w:t>
      </w:r>
    </w:p>
    <w:p>
      <w:pPr>
        <w:pStyle w:val="5"/>
        <w:rPr>
          <w:rFonts w:hint="default" w:ascii="Times New Roman" w:hAnsi="Times New Roman" w:cs="Times New Roman"/>
          <w:sz w:val="20"/>
        </w:rPr>
      </w:pPr>
    </w:p>
    <w:p>
      <w:pPr>
        <w:pStyle w:val="5"/>
        <w:rPr>
          <w:rFonts w:hint="default" w:ascii="Times New Roman" w:hAnsi="Times New Roman" w:cs="Times New Roman"/>
          <w:sz w:val="20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Уведомление работодателя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o фактах обращения в целях склонения работника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к совершению коррупционных правонарушений</w:t>
      </w:r>
    </w:p>
    <w:p>
      <w:pPr>
        <w:rPr>
          <w:rFonts w:hint="default"/>
        </w:rPr>
      </w:pPr>
      <w:r>
        <w:rPr>
          <w:rFonts w:hint="default"/>
        </w:rPr>
        <w:t>Сообщаю, что:</w:t>
      </w:r>
    </w:p>
    <w:p>
      <w:pPr>
        <w:numPr>
          <w:ilvl w:val="0"/>
          <w:numId w:val="1"/>
        </w:numPr>
        <w:rPr>
          <w:rFonts w:hint="default"/>
        </w:rPr>
      </w:pPr>
      <w:r>
        <w:rPr>
          <w:rFonts w:hint="default"/>
          <w:lang w:val="ru-RU"/>
        </w:rPr>
        <w:t>__________________________________________________________________________________</w:t>
      </w:r>
      <w:r>
        <w:rPr>
          <w:rFonts w:hint="default"/>
        </w:rPr>
        <w:t xml:space="preserve"> </w:t>
      </w:r>
    </w:p>
    <w:p>
      <w:pPr>
        <w:numPr>
          <w:ilvl w:val="0"/>
          <w:numId w:val="0"/>
        </w:numPr>
        <w:ind w:right="0" w:rightChars="0"/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  <w:lang w:val="ru-RU"/>
        </w:rPr>
        <w:t xml:space="preserve">                          </w:t>
      </w:r>
      <w:r>
        <w:rPr>
          <w:rFonts w:hint="default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нарушений)</w:t>
      </w:r>
    </w:p>
    <w:p>
      <w:pPr>
        <w:rPr>
          <w:rFonts w:hint="default"/>
        </w:rPr>
      </w:pPr>
      <w:r>
        <w:rPr>
          <w:rFonts w:hint="default"/>
        </w:rPr>
        <w:t>2. Склонение к совершению коррупционного правонарушения производилось в целях осуществления</w:t>
      </w:r>
    </w:p>
    <w:p>
      <w:pPr>
        <w:rPr>
          <w:rFonts w:hint="default"/>
        </w:rPr>
      </w:pPr>
      <w:r>
        <w:rPr>
          <w:rFonts w:hint="default"/>
        </w:rPr>
        <w:pict>
          <v:shape id="_x0000_s1028" o:spid="_x0000_s1028" style="position:absolute;left:0pt;margin-left:89.4pt;margin-top:13.4pt;height:0.1pt;width:472.2pt;mso-position-horizontal-relative:page;mso-wrap-distance-bottom:0pt;mso-wrap-distance-top:0pt;z-index:-251655168;mso-width-relative:page;mso-height-relative:page;" filled="f" stroked="t" coordorigin="1789,268" coordsize="9444,0" path="m1789,268l11232,268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(указывается сущность предполагаемого коррупционного правонарушения)</w: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Склонение к совершению коррупционного правонарушения осуществлялось посредством</w: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pict>
          <v:shape id="_x0000_s1029" o:spid="_x0000_s1029" style="position:absolute;left:0pt;margin-left:89.4pt;margin-top:14.1pt;height:0.1pt;width:472.2pt;mso-position-horizontal-relative:page;mso-wrap-distance-bottom:0pt;mso-wrap-distance-top:0pt;z-index:-251654144;mso-width-relative:page;mso-height-relative:page;" filled="f" stroked="t" coordorigin="1789,282" coordsize="9444,0" path="m1789,282l11232,282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  <w:lang w:val="ru-RU"/>
        </w:rPr>
        <w:t xml:space="preserve">                                     </w:t>
      </w:r>
      <w:r>
        <w:rPr>
          <w:rFonts w:hint="default"/>
          <w:sz w:val="18"/>
          <w:szCs w:val="18"/>
        </w:rPr>
        <w:t>(указывается способ склонения к совершению коррупционного правонарушения: угроза, обещание, обман, насилие и т.д.)</w:t>
      </w:r>
    </w:p>
    <w:p>
      <w:pPr>
        <w:rPr>
          <w:rFonts w:hint="default"/>
        </w:rPr>
      </w:pPr>
      <w:r>
        <w:rPr>
          <w:rFonts w:hint="default"/>
        </w:rPr>
        <w:t>Склонение к совершению коррупционного правонарушения произошло</w:t>
      </w:r>
    </w:p>
    <w:p>
      <w:pPr>
        <w:rPr>
          <w:rFonts w:hint="default"/>
        </w:rPr>
      </w:pPr>
      <w:r>
        <w:rPr>
          <w:rFonts w:hint="default"/>
        </w:rPr>
        <w:pict>
          <v:shape id="_x0000_s1030" o:spid="_x0000_s1030" style="position:absolute;left:0pt;margin-left:89.4pt;margin-top:13.85pt;height:0.1pt;width:472.2pt;mso-position-horizontal-relative:page;mso-wrap-distance-bottom:0pt;mso-wrap-distance-top:0pt;z-index:-251653120;mso-width-relative:page;mso-height-relative:page;" filled="f" stroked="t" coordorigin="1789,277" coordsize="9444,0" path="m1789,277l11232,277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(указывается время, дата, место (город, адрес))</w:t>
      </w:r>
    </w:p>
    <w:p>
      <w:pPr>
        <w:rPr>
          <w:rFonts w:hint="default"/>
        </w:rPr>
      </w:pPr>
      <w:r>
        <w:rPr>
          <w:rFonts w:hint="default"/>
        </w:rPr>
        <w:t>Склонение к совершению коррупционного правонарушения производилось</w:t>
      </w:r>
    </w:p>
    <w:p>
      <w:pPr>
        <w:rPr>
          <w:rFonts w:hint="default"/>
        </w:rPr>
      </w:pPr>
      <w:r>
        <w:rPr>
          <w:rFonts w:hint="default"/>
        </w:rPr>
        <w:pict>
          <v:shape id="_x0000_s1031" o:spid="_x0000_s1031" style="position:absolute;left:0pt;margin-left:89.4pt;margin-top:13.6pt;height:0.1pt;width:472.2pt;mso-position-horizontal-relative:page;mso-wrap-distance-bottom:0pt;mso-wrap-distance-top:0pt;z-index:-251652096;mso-width-relative:page;mso-height-relative:page;" filled="f" stroked="t" coordorigin="1789,273" coordsize="9444,0" path="m1789,273l11232,273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(обстоятельства склонения к коррупционному правонарушению: телефонный разговор, личный прием и т.д.)</w:t>
      </w:r>
    </w:p>
    <w:p>
      <w:pPr>
        <w:ind w:right="-378" w:rightChars="-172"/>
        <w:rPr>
          <w:rFonts w:hint="default"/>
        </w:rPr>
      </w:pPr>
      <w:r>
        <w:rPr>
          <w:rFonts w:hint="default"/>
        </w:rPr>
        <w:t xml:space="preserve">3.  </w:t>
      </w:r>
      <w:r>
        <w:rPr>
          <w:rFonts w:hint="default"/>
          <w:lang w:val="ru-RU"/>
        </w:rPr>
        <w:t>_________________________________________________________________________________________</w:t>
      </w:r>
      <w:r>
        <w:rPr>
          <w:rFonts w:hint="default"/>
        </w:rPr>
        <w:tab/>
      </w:r>
    </w:p>
    <w:p>
      <w:pPr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(все известные сведения о физическом (юридическом) лице склоняющем к коррупционному право</w:t>
      </w:r>
      <w:r>
        <w:rPr>
          <w:rFonts w:hint="default"/>
          <w:sz w:val="18"/>
          <w:szCs w:val="18"/>
          <w:lang w:val="ru-RU"/>
        </w:rPr>
        <w:t>н</w:t>
      </w:r>
      <w:r>
        <w:rPr>
          <w:rFonts w:hint="default"/>
          <w:sz w:val="18"/>
          <w:szCs w:val="18"/>
        </w:rPr>
        <w:t>арушен</w:t>
      </w:r>
      <w:r>
        <w:rPr>
          <w:rFonts w:hint="default"/>
          <w:sz w:val="18"/>
          <w:szCs w:val="18"/>
          <w:lang w:val="ru-RU"/>
        </w:rPr>
        <w:t>ию</w:t>
      </w:r>
      <w:r>
        <w:rPr>
          <w:rFonts w:hint="default"/>
          <w:sz w:val="18"/>
          <w:szCs w:val="18"/>
        </w:rPr>
        <w:t xml:space="preserve"> 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Прилагаемые материалы: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pict>
          <v:shape id="_x0000_s1032" o:spid="_x0000_s1032" style="position:absolute;left:0pt;margin-left:117.3pt;margin-top:18.95pt;height:0.1pt;width:106.75pt;mso-position-horizontal-relative:page;mso-wrap-distance-bottom:0pt;mso-wrap-distance-top:0pt;z-index:-251651072;mso-width-relative:page;mso-height-relative:page;" filled="f" stroked="t" coordorigin="2346,379" coordsize="2135,0" path="m2346,379l4481,379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  <w:r>
        <w:rPr>
          <w:rFonts w:hint="default"/>
        </w:rPr>
        <w:pict>
          <v:shape id="_x0000_s1033" o:spid="_x0000_s1033" style="position:absolute;left:0pt;margin-left:290.4pt;margin-top:18.95pt;height:0.1pt;width:100.05pt;mso-position-horizontal-relative:page;mso-wrap-distance-bottom:0pt;mso-wrap-distance-top:0pt;z-index:-251650048;mso-width-relative:page;mso-height-relative:page;" filled="f" stroked="t" coordorigin="5808,379" coordsize="2001,0" path="m5808,379l7808,379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  <w:r>
        <w:rPr>
          <w:rFonts w:hint="default"/>
        </w:rPr>
        <w:pict>
          <v:shape id="_x0000_s1034" o:spid="_x0000_s1034" style="position:absolute;left:0pt;margin-left:418.3pt;margin-top:18.95pt;height:0.1pt;width:141.4pt;mso-position-horizontal-relative:page;mso-wrap-distance-bottom:0pt;mso-wrap-distance-top:0pt;z-index:-251649024;mso-width-relative:page;mso-height-relative:page;" filled="f" stroked="t" coordorigin="8366,379" coordsize="2828,0" path="m8366,379l11193,379e">
            <v:path arrowok="t"/>
            <v:fill on="f" focussize="0,0"/>
            <v:stroke weight="0.720866141732283pt" color="#000000"/>
            <v:imagedata o:title=""/>
            <o:lock v:ext="edit"/>
            <w10:wrap type="topAndBottom"/>
          </v:shape>
        </w:pict>
      </w:r>
    </w:p>
    <w:p>
      <w:pPr>
        <w:ind w:firstLine="2070" w:firstLineChars="1150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(дата)</w:t>
      </w:r>
      <w:r>
        <w:rPr>
          <w:rFonts w:hint="default"/>
          <w:sz w:val="18"/>
          <w:szCs w:val="18"/>
          <w:lang w:val="ru-RU"/>
        </w:rPr>
        <w:t xml:space="preserve">                                           </w:t>
      </w:r>
      <w:r>
        <w:rPr>
          <w:rFonts w:hint="default"/>
          <w:sz w:val="18"/>
          <w:szCs w:val="18"/>
        </w:rPr>
        <w:tab/>
      </w:r>
      <w:r>
        <w:rPr>
          <w:rFonts w:hint="default"/>
          <w:sz w:val="18"/>
          <w:szCs w:val="18"/>
          <w:lang w:val="ru-RU"/>
        </w:rPr>
        <w:t xml:space="preserve">       </w:t>
      </w:r>
      <w:r>
        <w:rPr>
          <w:rFonts w:hint="default"/>
          <w:sz w:val="18"/>
          <w:szCs w:val="18"/>
        </w:rPr>
        <w:t>(подпись)</w:t>
      </w:r>
      <w:r>
        <w:rPr>
          <w:rFonts w:hint="default"/>
          <w:sz w:val="18"/>
          <w:szCs w:val="18"/>
          <w:lang w:val="ru-RU"/>
        </w:rPr>
        <w:t xml:space="preserve">                           </w:t>
      </w:r>
      <w:r>
        <w:rPr>
          <w:rFonts w:hint="default"/>
          <w:sz w:val="18"/>
          <w:szCs w:val="18"/>
        </w:rPr>
        <w:tab/>
      </w:r>
      <w:r>
        <w:rPr>
          <w:rFonts w:hint="default"/>
          <w:sz w:val="18"/>
          <w:szCs w:val="18"/>
        </w:rPr>
        <w:t>(инициалы и фамилия)</w:t>
      </w:r>
    </w:p>
    <w:p>
      <w:pPr>
        <w:rPr>
          <w:rFonts w:hint="default"/>
          <w:sz w:val="18"/>
          <w:szCs w:val="18"/>
        </w:rPr>
        <w:sectPr>
          <w:footerReference r:id="rId5" w:type="default"/>
          <w:pgSz w:w="11900" w:h="16840"/>
          <w:pgMar w:top="1440" w:right="1080" w:bottom="1440" w:left="1080" w:header="0" w:footer="882" w:gutter="0"/>
          <w:cols w:space="720" w:num="1"/>
        </w:sectPr>
      </w:pPr>
    </w:p>
    <w:p>
      <w:pPr>
        <w:pStyle w:val="5"/>
        <w:rPr>
          <w:rFonts w:hint="default" w:ascii="Times New Roman" w:hAnsi="Times New Roman" w:cs="Times New Roman"/>
          <w:b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b/>
        </w:rPr>
      </w:pPr>
    </w:p>
    <w:p>
      <w:pPr>
        <w:pStyle w:val="5"/>
        <w:rPr>
          <w:rFonts w:hint="default" w:ascii="Times New Roman" w:hAnsi="Times New Roman" w:cs="Times New Roman"/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4"/>
        <w:rPr>
          <w:b/>
          <w:sz w:val="27"/>
        </w:rPr>
      </w:pPr>
    </w:p>
    <w:p>
      <w:pPr>
        <w:spacing w:before="0"/>
        <w:ind w:left="0" w:right="324" w:firstLine="0"/>
        <w:jc w:val="right"/>
        <w:rPr>
          <w:sz w:val="21"/>
        </w:rPr>
      </w:pPr>
    </w:p>
    <w:sectPr>
      <w:footerReference r:id="rId6" w:type="default"/>
      <w:pgSz w:w="11900" w:h="16840"/>
      <w:pgMar w:top="920" w:right="480" w:bottom="280" w:left="1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8"/>
      </w:rPr>
    </w:pPr>
    <w:r>
      <w:pict>
        <v:shape id="_x0000_s2049" o:spid="_x0000_s2049" o:spt="202" type="#_x0000_t202" style="position:absolute;left:0pt;margin-left:550pt;margin-top:782.5pt;height:17.5pt;width:15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9"/>
                  <w:ind w:left="60" w:right="0" w:firstLine="0"/>
                  <w:jc w:val="left"/>
                  <w:rPr>
                    <w:sz w:val="2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B4ADA"/>
    <w:multiLevelType w:val="singleLevel"/>
    <w:tmpl w:val="6B7B4ADA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57D27E1"/>
    <w:rsid w:val="08C664AA"/>
    <w:rsid w:val="45DF2FC7"/>
    <w:rsid w:val="50783B9F"/>
    <w:rsid w:val="762C24B1"/>
    <w:rsid w:val="782C3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32" w:firstLine="543"/>
      <w:jc w:val="both"/>
    </w:pPr>
    <w:rPr>
      <w:rFonts w:ascii="Times New Roman" w:hAnsi="Times New Roman" w:eastAsia="Times New Roman" w:cs="Times New Roman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0">
    <w:name w:val="Heading 2"/>
    <w:basedOn w:val="1"/>
    <w:qFormat/>
    <w:uiPriority w:val="1"/>
    <w:pPr>
      <w:widowControl w:val="0"/>
      <w:autoSpaceDE w:val="0"/>
      <w:autoSpaceDN w:val="0"/>
      <w:spacing w:after="0" w:line="240" w:lineRule="auto"/>
      <w:ind w:left="208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2020-02-15T16:51:00Z</dcterms:created>
  <dc:creator>Начальник ОК</dc:creator>
  <cp:lastModifiedBy>User</cp:lastModifiedBy>
  <cp:lastPrinted>2021-07-13T07:15:00Z</cp:lastPrinted>
  <dcterms:modified xsi:type="dcterms:W3CDTF">2021-07-27T08:23:25Z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